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FC" w:rsidRDefault="005D51FC" w:rsidP="00C015E0">
      <w:pPr>
        <w:pStyle w:val="a3"/>
        <w:jc w:val="center"/>
        <w:rPr>
          <w:b/>
          <w:sz w:val="28"/>
          <w:szCs w:val="28"/>
        </w:rPr>
      </w:pPr>
      <w:bookmarkStart w:id="0" w:name="_Hlk120887778"/>
    </w:p>
    <w:p w:rsidR="005D51FC" w:rsidRPr="0026764D" w:rsidRDefault="005D51FC" w:rsidP="005D51FC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ВАРВАРОВСКОГО</w:t>
      </w:r>
      <w:r w:rsidRPr="0026764D">
        <w:rPr>
          <w:b/>
          <w:bCs/>
          <w:sz w:val="28"/>
          <w:szCs w:val="28"/>
        </w:rPr>
        <w:t xml:space="preserve"> СЕЛЬСОВЕТА</w:t>
      </w:r>
    </w:p>
    <w:p w:rsidR="005D51FC" w:rsidRPr="0026764D" w:rsidRDefault="005D51FC" w:rsidP="005D51FC">
      <w:pPr>
        <w:pStyle w:val="a3"/>
        <w:jc w:val="center"/>
        <w:rPr>
          <w:b/>
          <w:bCs/>
          <w:sz w:val="28"/>
          <w:szCs w:val="28"/>
        </w:rPr>
      </w:pPr>
      <w:r w:rsidRPr="0026764D">
        <w:rPr>
          <w:b/>
          <w:bCs/>
          <w:sz w:val="28"/>
          <w:szCs w:val="28"/>
        </w:rPr>
        <w:t>ЧИСТООЗЕРНОГО РАЙОНА НОВОСИБИРСКОЙ ОБЛАСТИ</w:t>
      </w:r>
    </w:p>
    <w:p w:rsidR="005D51FC" w:rsidRPr="0026764D" w:rsidRDefault="003838BA" w:rsidP="005D51FC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5D51FC" w:rsidRPr="0026764D">
        <w:rPr>
          <w:b/>
          <w:bCs/>
          <w:sz w:val="28"/>
          <w:szCs w:val="28"/>
        </w:rPr>
        <w:t xml:space="preserve"> созыва</w:t>
      </w:r>
    </w:p>
    <w:p w:rsidR="005D51FC" w:rsidRPr="0026764D" w:rsidRDefault="005D51FC" w:rsidP="005D51FC">
      <w:pPr>
        <w:pStyle w:val="a3"/>
        <w:jc w:val="center"/>
        <w:rPr>
          <w:b/>
          <w:bCs/>
          <w:sz w:val="28"/>
          <w:szCs w:val="28"/>
        </w:rPr>
      </w:pPr>
    </w:p>
    <w:p w:rsidR="000F70FE" w:rsidRPr="0026764D" w:rsidRDefault="005D51FC" w:rsidP="008B2237">
      <w:pPr>
        <w:pStyle w:val="a3"/>
        <w:jc w:val="center"/>
        <w:rPr>
          <w:b/>
          <w:bCs/>
          <w:sz w:val="28"/>
          <w:szCs w:val="28"/>
        </w:rPr>
      </w:pPr>
      <w:r w:rsidRPr="0026764D">
        <w:rPr>
          <w:b/>
          <w:bCs/>
          <w:sz w:val="28"/>
          <w:szCs w:val="28"/>
        </w:rPr>
        <w:t>РЕШЕНИЕ</w:t>
      </w:r>
    </w:p>
    <w:p w:rsidR="005D51FC" w:rsidRPr="000F70FE" w:rsidRDefault="003838BA" w:rsidP="005D51FC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Третьей</w:t>
      </w:r>
      <w:r w:rsidR="005D51FC" w:rsidRPr="000F70FE">
        <w:rPr>
          <w:b/>
          <w:bCs/>
          <w:sz w:val="28"/>
          <w:szCs w:val="28"/>
        </w:rPr>
        <w:t xml:space="preserve"> сессии</w:t>
      </w:r>
    </w:p>
    <w:p w:rsidR="005D51FC" w:rsidRPr="000F70FE" w:rsidRDefault="005D51FC" w:rsidP="005D51FC">
      <w:pPr>
        <w:pStyle w:val="a3"/>
        <w:jc w:val="center"/>
        <w:rPr>
          <w:b/>
          <w:bCs/>
          <w:sz w:val="28"/>
          <w:szCs w:val="28"/>
        </w:rPr>
      </w:pPr>
    </w:p>
    <w:p w:rsidR="005D51FC" w:rsidRPr="0026764D" w:rsidRDefault="005D51FC" w:rsidP="008B2237">
      <w:pPr>
        <w:pStyle w:val="a3"/>
        <w:jc w:val="center"/>
        <w:rPr>
          <w:b/>
          <w:bCs/>
          <w:sz w:val="28"/>
          <w:szCs w:val="28"/>
        </w:rPr>
      </w:pPr>
      <w:proofErr w:type="gramStart"/>
      <w:r w:rsidRPr="000F70FE">
        <w:rPr>
          <w:b/>
          <w:bCs/>
          <w:sz w:val="28"/>
          <w:szCs w:val="28"/>
        </w:rPr>
        <w:t>с</w:t>
      </w:r>
      <w:proofErr w:type="gramEnd"/>
      <w:r w:rsidRPr="000F70FE">
        <w:rPr>
          <w:b/>
          <w:bCs/>
          <w:sz w:val="28"/>
          <w:szCs w:val="28"/>
        </w:rPr>
        <w:t>. Варваровка</w:t>
      </w:r>
    </w:p>
    <w:p w:rsidR="005D51FC" w:rsidRPr="0026764D" w:rsidRDefault="005D51FC" w:rsidP="005D51FC">
      <w:pPr>
        <w:pStyle w:val="a3"/>
        <w:jc w:val="center"/>
        <w:rPr>
          <w:b/>
          <w:bCs/>
          <w:sz w:val="28"/>
          <w:szCs w:val="28"/>
        </w:rPr>
      </w:pPr>
      <w:r w:rsidRPr="0026764D">
        <w:rPr>
          <w:b/>
          <w:bCs/>
          <w:sz w:val="28"/>
          <w:szCs w:val="28"/>
        </w:rPr>
        <w:t xml:space="preserve">от </w:t>
      </w:r>
      <w:r w:rsidR="00E60806">
        <w:rPr>
          <w:b/>
          <w:bCs/>
          <w:sz w:val="28"/>
          <w:szCs w:val="28"/>
        </w:rPr>
        <w:t>14</w:t>
      </w:r>
      <w:r>
        <w:rPr>
          <w:b/>
          <w:bCs/>
          <w:sz w:val="28"/>
          <w:szCs w:val="28"/>
        </w:rPr>
        <w:t xml:space="preserve"> ноября</w:t>
      </w:r>
      <w:r w:rsidRPr="0026764D">
        <w:rPr>
          <w:b/>
          <w:bCs/>
          <w:sz w:val="28"/>
          <w:szCs w:val="28"/>
        </w:rPr>
        <w:t xml:space="preserve"> 202</w:t>
      </w:r>
      <w:r w:rsidR="003838BA">
        <w:rPr>
          <w:b/>
          <w:bCs/>
          <w:sz w:val="28"/>
          <w:szCs w:val="28"/>
        </w:rPr>
        <w:t>5</w:t>
      </w:r>
      <w:r w:rsidRPr="0026764D">
        <w:rPr>
          <w:b/>
          <w:bCs/>
          <w:sz w:val="28"/>
          <w:szCs w:val="28"/>
        </w:rPr>
        <w:t xml:space="preserve"> года   </w:t>
      </w:r>
      <w:r w:rsidR="000F70FE">
        <w:rPr>
          <w:b/>
          <w:bCs/>
          <w:sz w:val="28"/>
          <w:szCs w:val="28"/>
        </w:rPr>
        <w:t xml:space="preserve">                                             </w:t>
      </w:r>
      <w:r w:rsidRPr="0026764D">
        <w:rPr>
          <w:b/>
          <w:bCs/>
          <w:sz w:val="28"/>
          <w:szCs w:val="28"/>
        </w:rPr>
        <w:t xml:space="preserve">                   № </w:t>
      </w:r>
      <w:r w:rsidR="00FF63B7">
        <w:rPr>
          <w:b/>
          <w:bCs/>
          <w:sz w:val="28"/>
          <w:szCs w:val="28"/>
        </w:rPr>
        <w:t>16</w:t>
      </w:r>
    </w:p>
    <w:p w:rsidR="005D51FC" w:rsidRPr="0026764D" w:rsidRDefault="005D51FC" w:rsidP="005D51FC">
      <w:pPr>
        <w:pStyle w:val="a3"/>
        <w:jc w:val="center"/>
        <w:rPr>
          <w:b/>
          <w:bCs/>
          <w:sz w:val="28"/>
          <w:szCs w:val="28"/>
        </w:rPr>
      </w:pPr>
    </w:p>
    <w:p w:rsidR="005D51FC" w:rsidRPr="0026764D" w:rsidRDefault="005D51FC" w:rsidP="005D51FC">
      <w:pPr>
        <w:pStyle w:val="a3"/>
        <w:jc w:val="center"/>
        <w:rPr>
          <w:b/>
          <w:bCs/>
          <w:sz w:val="28"/>
          <w:szCs w:val="28"/>
        </w:rPr>
      </w:pPr>
      <w:r w:rsidRPr="0026764D">
        <w:rPr>
          <w:b/>
          <w:bCs/>
          <w:sz w:val="28"/>
          <w:szCs w:val="28"/>
        </w:rPr>
        <w:t xml:space="preserve">О проекте бюджета </w:t>
      </w:r>
      <w:r>
        <w:rPr>
          <w:b/>
          <w:bCs/>
          <w:sz w:val="28"/>
          <w:szCs w:val="28"/>
        </w:rPr>
        <w:t xml:space="preserve">Варваровского </w:t>
      </w:r>
      <w:r w:rsidRPr="0026764D">
        <w:rPr>
          <w:b/>
          <w:bCs/>
          <w:sz w:val="28"/>
          <w:szCs w:val="28"/>
        </w:rPr>
        <w:t xml:space="preserve"> сельсовета Чистоозерного района Новосибирской области на 20</w:t>
      </w:r>
      <w:r w:rsidR="003838BA">
        <w:rPr>
          <w:b/>
          <w:bCs/>
          <w:sz w:val="28"/>
          <w:szCs w:val="28"/>
        </w:rPr>
        <w:t>26</w:t>
      </w:r>
      <w:r>
        <w:rPr>
          <w:b/>
          <w:bCs/>
          <w:sz w:val="28"/>
          <w:szCs w:val="28"/>
        </w:rPr>
        <w:t xml:space="preserve"> год и </w:t>
      </w:r>
      <w:r w:rsidRPr="0026764D">
        <w:rPr>
          <w:b/>
          <w:bCs/>
          <w:sz w:val="28"/>
          <w:szCs w:val="28"/>
        </w:rPr>
        <w:t>плановый период 2</w:t>
      </w:r>
      <w:r w:rsidR="003838BA">
        <w:rPr>
          <w:b/>
          <w:bCs/>
          <w:sz w:val="28"/>
          <w:szCs w:val="28"/>
        </w:rPr>
        <w:t>027</w:t>
      </w:r>
      <w:r w:rsidRPr="0026764D">
        <w:rPr>
          <w:b/>
          <w:bCs/>
          <w:sz w:val="28"/>
          <w:szCs w:val="28"/>
        </w:rPr>
        <w:t xml:space="preserve"> и 202</w:t>
      </w:r>
      <w:r w:rsidR="003838BA">
        <w:rPr>
          <w:b/>
          <w:bCs/>
          <w:sz w:val="28"/>
          <w:szCs w:val="28"/>
        </w:rPr>
        <w:t>8</w:t>
      </w:r>
      <w:r w:rsidRPr="0026764D">
        <w:rPr>
          <w:b/>
          <w:bCs/>
          <w:sz w:val="28"/>
          <w:szCs w:val="28"/>
        </w:rPr>
        <w:t xml:space="preserve"> годов</w:t>
      </w:r>
    </w:p>
    <w:p w:rsidR="005D51FC" w:rsidRPr="0026764D" w:rsidRDefault="005D51FC" w:rsidP="005D51FC">
      <w:pPr>
        <w:pStyle w:val="a3"/>
        <w:jc w:val="center"/>
        <w:rPr>
          <w:b/>
          <w:bCs/>
          <w:sz w:val="28"/>
          <w:szCs w:val="28"/>
        </w:rPr>
      </w:pPr>
    </w:p>
    <w:p w:rsidR="005D51FC" w:rsidRPr="0026764D" w:rsidRDefault="005D51FC" w:rsidP="005D51FC">
      <w:pPr>
        <w:pStyle w:val="a3"/>
        <w:jc w:val="both"/>
        <w:rPr>
          <w:sz w:val="28"/>
          <w:szCs w:val="28"/>
        </w:rPr>
      </w:pPr>
      <w:r w:rsidRPr="0026764D">
        <w:rPr>
          <w:sz w:val="28"/>
          <w:szCs w:val="28"/>
        </w:rPr>
        <w:t xml:space="preserve">     </w:t>
      </w:r>
      <w:proofErr w:type="gramStart"/>
      <w:r w:rsidRPr="0026764D">
        <w:rPr>
          <w:sz w:val="28"/>
          <w:szCs w:val="28"/>
        </w:rPr>
        <w:t xml:space="preserve">На основании статьи 28 Федерального закона «Об общих принципах организации местного самоуправления в Российской Федерации» от 06.10.2003 г. №131-ФЗ, статьи 11 Устава </w:t>
      </w:r>
      <w:r w:rsidR="00F3066B">
        <w:rPr>
          <w:sz w:val="28"/>
          <w:szCs w:val="28"/>
        </w:rPr>
        <w:t>Варваровского</w:t>
      </w:r>
      <w:r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 сельсовета Чистоозерного района Новосибирской области, </w:t>
      </w:r>
      <w:r w:rsidR="00F3066B">
        <w:rPr>
          <w:sz w:val="28"/>
          <w:szCs w:val="28"/>
        </w:rPr>
        <w:t xml:space="preserve">Порядка организации и проведения публичных слушаний, утвержденного 16-й сессией Совета депутатов Варваровского сельсовета от 23.03.2007 г., </w:t>
      </w:r>
      <w:r w:rsidRPr="0026764D">
        <w:rPr>
          <w:sz w:val="28"/>
          <w:szCs w:val="28"/>
        </w:rPr>
        <w:t xml:space="preserve">рассмотрев представленный </w:t>
      </w:r>
      <w:r w:rsidR="00F3066B">
        <w:rPr>
          <w:sz w:val="28"/>
          <w:szCs w:val="28"/>
        </w:rPr>
        <w:t>администрацией Варваровского</w:t>
      </w:r>
      <w:r>
        <w:rPr>
          <w:sz w:val="28"/>
          <w:szCs w:val="28"/>
        </w:rPr>
        <w:t xml:space="preserve">  сельсовета Чистоозерного</w:t>
      </w:r>
      <w:r w:rsidR="003838BA">
        <w:rPr>
          <w:sz w:val="28"/>
          <w:szCs w:val="28"/>
        </w:rPr>
        <w:t xml:space="preserve"> района Новосибирской области 20</w:t>
      </w:r>
      <w:r w:rsidR="009B3162">
        <w:rPr>
          <w:sz w:val="28"/>
          <w:szCs w:val="28"/>
        </w:rPr>
        <w:t xml:space="preserve"> ноя</w:t>
      </w:r>
      <w:r w:rsidR="003838BA">
        <w:rPr>
          <w:sz w:val="28"/>
          <w:szCs w:val="28"/>
        </w:rPr>
        <w:t>бря 2025</w:t>
      </w:r>
      <w:r>
        <w:rPr>
          <w:sz w:val="28"/>
          <w:szCs w:val="28"/>
        </w:rPr>
        <w:t xml:space="preserve"> года </w:t>
      </w:r>
      <w:r w:rsidRPr="0026764D">
        <w:rPr>
          <w:sz w:val="28"/>
          <w:szCs w:val="28"/>
        </w:rPr>
        <w:t xml:space="preserve">проект бюджета </w:t>
      </w:r>
      <w:r w:rsidR="00D341C9">
        <w:rPr>
          <w:sz w:val="28"/>
          <w:szCs w:val="28"/>
        </w:rPr>
        <w:t>Варваро</w:t>
      </w:r>
      <w:r w:rsidR="009B3162">
        <w:rPr>
          <w:sz w:val="28"/>
          <w:szCs w:val="28"/>
        </w:rPr>
        <w:t>вс</w:t>
      </w:r>
      <w:r w:rsidR="00D341C9">
        <w:rPr>
          <w:sz w:val="28"/>
          <w:szCs w:val="28"/>
        </w:rPr>
        <w:t>кого</w:t>
      </w:r>
      <w:proofErr w:type="gramEnd"/>
      <w:r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Чистоозерного района Новосибирской области </w:t>
      </w:r>
      <w:proofErr w:type="gramStart"/>
      <w:r w:rsidRPr="0026764D">
        <w:rPr>
          <w:sz w:val="28"/>
          <w:szCs w:val="28"/>
        </w:rPr>
        <w:t>на</w:t>
      </w:r>
      <w:proofErr w:type="gramEnd"/>
      <w:r w:rsidRPr="0026764D">
        <w:rPr>
          <w:sz w:val="28"/>
          <w:szCs w:val="28"/>
        </w:rPr>
        <w:t xml:space="preserve"> 202</w:t>
      </w:r>
      <w:r w:rsidR="003838BA">
        <w:rPr>
          <w:sz w:val="28"/>
          <w:szCs w:val="28"/>
        </w:rPr>
        <w:t>6</w:t>
      </w:r>
      <w:r w:rsidRPr="0026764D">
        <w:rPr>
          <w:sz w:val="28"/>
          <w:szCs w:val="28"/>
        </w:rPr>
        <w:t xml:space="preserve"> год и плановый период 202</w:t>
      </w:r>
      <w:r w:rsidR="003838BA">
        <w:rPr>
          <w:sz w:val="28"/>
          <w:szCs w:val="28"/>
        </w:rPr>
        <w:t>7</w:t>
      </w:r>
      <w:r w:rsidRPr="0026764D">
        <w:rPr>
          <w:sz w:val="28"/>
          <w:szCs w:val="28"/>
        </w:rPr>
        <w:t xml:space="preserve"> и 202</w:t>
      </w:r>
      <w:r w:rsidR="003838BA">
        <w:rPr>
          <w:sz w:val="28"/>
          <w:szCs w:val="28"/>
        </w:rPr>
        <w:t>8</w:t>
      </w:r>
      <w:r w:rsidRPr="0026764D">
        <w:rPr>
          <w:sz w:val="28"/>
          <w:szCs w:val="28"/>
        </w:rPr>
        <w:t xml:space="preserve"> годов, Совет депутатов </w:t>
      </w:r>
      <w:r w:rsidR="00D341C9">
        <w:rPr>
          <w:sz w:val="28"/>
          <w:szCs w:val="28"/>
        </w:rPr>
        <w:t>Варваровского</w:t>
      </w:r>
      <w:r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 сельсовета Чистоозерного района Новосибирской области </w:t>
      </w:r>
    </w:p>
    <w:p w:rsidR="005D51FC" w:rsidRPr="0026764D" w:rsidRDefault="00D341C9" w:rsidP="005D51F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РЕШИЛ</w:t>
      </w:r>
      <w:r w:rsidR="005D51FC" w:rsidRPr="0026764D">
        <w:rPr>
          <w:sz w:val="28"/>
          <w:szCs w:val="28"/>
        </w:rPr>
        <w:t>:</w:t>
      </w:r>
    </w:p>
    <w:p w:rsidR="005D51FC" w:rsidRPr="0026764D" w:rsidRDefault="005D51FC" w:rsidP="005D51FC">
      <w:pPr>
        <w:pStyle w:val="a3"/>
        <w:ind w:firstLine="708"/>
        <w:jc w:val="both"/>
        <w:rPr>
          <w:sz w:val="28"/>
          <w:szCs w:val="28"/>
        </w:rPr>
      </w:pPr>
      <w:r w:rsidRPr="0026764D">
        <w:rPr>
          <w:sz w:val="28"/>
          <w:szCs w:val="28"/>
        </w:rPr>
        <w:t>1.</w:t>
      </w:r>
      <w:r w:rsidR="00D341C9"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Назначить публичные слушания по проекту бюджета </w:t>
      </w:r>
      <w:r w:rsidR="00D341C9">
        <w:rPr>
          <w:sz w:val="28"/>
          <w:szCs w:val="28"/>
        </w:rPr>
        <w:t>Варваровского</w:t>
      </w:r>
      <w:r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 сельсовета на 202</w:t>
      </w:r>
      <w:r w:rsidR="003838BA">
        <w:rPr>
          <w:sz w:val="28"/>
          <w:szCs w:val="28"/>
        </w:rPr>
        <w:t>6</w:t>
      </w:r>
      <w:r w:rsidRPr="0026764D">
        <w:rPr>
          <w:sz w:val="28"/>
          <w:szCs w:val="28"/>
        </w:rPr>
        <w:t xml:space="preserve"> год и плановый период 202</w:t>
      </w:r>
      <w:r w:rsidR="003838BA">
        <w:rPr>
          <w:sz w:val="28"/>
          <w:szCs w:val="28"/>
        </w:rPr>
        <w:t>7</w:t>
      </w:r>
      <w:r w:rsidRPr="0026764D">
        <w:rPr>
          <w:sz w:val="28"/>
          <w:szCs w:val="28"/>
        </w:rPr>
        <w:t xml:space="preserve"> и 202</w:t>
      </w:r>
      <w:r w:rsidR="003838BA">
        <w:rPr>
          <w:sz w:val="28"/>
          <w:szCs w:val="28"/>
        </w:rPr>
        <w:t>8</w:t>
      </w:r>
      <w:r w:rsidRPr="0026764D">
        <w:rPr>
          <w:sz w:val="28"/>
          <w:szCs w:val="28"/>
        </w:rPr>
        <w:t xml:space="preserve"> годов на </w:t>
      </w:r>
      <w:r w:rsidR="00FF63B7">
        <w:rPr>
          <w:sz w:val="28"/>
          <w:szCs w:val="28"/>
        </w:rPr>
        <w:t>22</w:t>
      </w:r>
      <w:r w:rsidRPr="0026764D">
        <w:rPr>
          <w:sz w:val="28"/>
          <w:szCs w:val="28"/>
        </w:rPr>
        <w:t xml:space="preserve"> декабря 202</w:t>
      </w:r>
      <w:r w:rsidR="003838BA">
        <w:rPr>
          <w:sz w:val="28"/>
          <w:szCs w:val="28"/>
        </w:rPr>
        <w:t>5</w:t>
      </w:r>
      <w:r w:rsidR="00D341C9">
        <w:rPr>
          <w:sz w:val="28"/>
          <w:szCs w:val="28"/>
        </w:rPr>
        <w:t xml:space="preserve"> года в 11</w:t>
      </w:r>
      <w:r w:rsidRPr="0026764D">
        <w:rPr>
          <w:sz w:val="28"/>
          <w:szCs w:val="28"/>
        </w:rPr>
        <w:t xml:space="preserve">.00 часов по местному времени, местом проведения публичных слушаний определить кабинет главы </w:t>
      </w:r>
      <w:r w:rsidR="00D341C9">
        <w:rPr>
          <w:sz w:val="28"/>
          <w:szCs w:val="28"/>
        </w:rPr>
        <w:t>Варваровского</w:t>
      </w:r>
      <w:r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 сельсовета Чистоозерного района Новосибирской области, расположенный по адресу: </w:t>
      </w:r>
      <w:proofErr w:type="gramStart"/>
      <w:r w:rsidRPr="0026764D">
        <w:rPr>
          <w:sz w:val="28"/>
          <w:szCs w:val="28"/>
        </w:rPr>
        <w:t>с</w:t>
      </w:r>
      <w:proofErr w:type="gramEnd"/>
      <w:r w:rsidRPr="0026764D">
        <w:rPr>
          <w:sz w:val="28"/>
          <w:szCs w:val="28"/>
        </w:rPr>
        <w:t>.</w:t>
      </w:r>
      <w:r w:rsidR="00D341C9">
        <w:rPr>
          <w:sz w:val="28"/>
          <w:szCs w:val="28"/>
        </w:rPr>
        <w:t xml:space="preserve"> Варваровка</w:t>
      </w:r>
      <w:r w:rsidRPr="0026764D">
        <w:rPr>
          <w:sz w:val="28"/>
          <w:szCs w:val="28"/>
        </w:rPr>
        <w:t xml:space="preserve">, ул. </w:t>
      </w:r>
      <w:r w:rsidR="00D341C9">
        <w:rPr>
          <w:sz w:val="28"/>
          <w:szCs w:val="28"/>
        </w:rPr>
        <w:t>Центральная</w:t>
      </w:r>
      <w:r w:rsidRPr="0026764D">
        <w:rPr>
          <w:sz w:val="28"/>
          <w:szCs w:val="28"/>
        </w:rPr>
        <w:t xml:space="preserve">, </w:t>
      </w:r>
      <w:r w:rsidR="00D341C9">
        <w:rPr>
          <w:sz w:val="28"/>
          <w:szCs w:val="28"/>
        </w:rPr>
        <w:t>33</w:t>
      </w:r>
      <w:r w:rsidRPr="0026764D">
        <w:rPr>
          <w:sz w:val="28"/>
          <w:szCs w:val="28"/>
        </w:rPr>
        <w:t>.</w:t>
      </w:r>
    </w:p>
    <w:p w:rsidR="005D51FC" w:rsidRPr="0026764D" w:rsidRDefault="005D51FC" w:rsidP="005D51FC">
      <w:pPr>
        <w:pStyle w:val="a3"/>
        <w:ind w:firstLine="708"/>
        <w:jc w:val="both"/>
        <w:rPr>
          <w:sz w:val="28"/>
          <w:szCs w:val="28"/>
        </w:rPr>
      </w:pPr>
      <w:r w:rsidRPr="0026764D">
        <w:rPr>
          <w:sz w:val="28"/>
          <w:szCs w:val="28"/>
        </w:rPr>
        <w:t>2.</w:t>
      </w:r>
      <w:r w:rsidR="00D341C9"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Возложить организацию проведения публичных слушаний на </w:t>
      </w:r>
      <w:r w:rsidR="00D341C9">
        <w:rPr>
          <w:sz w:val="28"/>
          <w:szCs w:val="28"/>
        </w:rPr>
        <w:t xml:space="preserve">специалиста 1-го разряда </w:t>
      </w:r>
      <w:proofErr w:type="spellStart"/>
      <w:r w:rsidR="00D341C9">
        <w:rPr>
          <w:sz w:val="28"/>
          <w:szCs w:val="28"/>
        </w:rPr>
        <w:t>Нагоричную</w:t>
      </w:r>
      <w:proofErr w:type="spellEnd"/>
      <w:r w:rsidR="00D341C9">
        <w:rPr>
          <w:sz w:val="28"/>
          <w:szCs w:val="28"/>
        </w:rPr>
        <w:t xml:space="preserve"> С</w:t>
      </w:r>
      <w:r>
        <w:rPr>
          <w:sz w:val="28"/>
          <w:szCs w:val="28"/>
        </w:rPr>
        <w:t>.В.</w:t>
      </w:r>
    </w:p>
    <w:p w:rsidR="005D51FC" w:rsidRDefault="005D51FC" w:rsidP="005D51FC">
      <w:pPr>
        <w:pStyle w:val="a3"/>
        <w:ind w:firstLine="708"/>
        <w:jc w:val="both"/>
        <w:rPr>
          <w:sz w:val="28"/>
          <w:szCs w:val="28"/>
        </w:rPr>
      </w:pPr>
      <w:r w:rsidRPr="0026764D">
        <w:rPr>
          <w:sz w:val="28"/>
          <w:szCs w:val="28"/>
        </w:rPr>
        <w:t>3.</w:t>
      </w:r>
      <w:r w:rsidR="00D341C9">
        <w:rPr>
          <w:sz w:val="28"/>
          <w:szCs w:val="28"/>
        </w:rPr>
        <w:t xml:space="preserve"> </w:t>
      </w:r>
      <w:proofErr w:type="gramStart"/>
      <w:r w:rsidRPr="0026764D">
        <w:rPr>
          <w:sz w:val="28"/>
          <w:szCs w:val="28"/>
        </w:rPr>
        <w:t xml:space="preserve">Опубликовать проект решения Совета депутатов </w:t>
      </w:r>
      <w:r w:rsidR="00D341C9">
        <w:rPr>
          <w:sz w:val="28"/>
          <w:szCs w:val="28"/>
        </w:rPr>
        <w:t>Варваровского</w:t>
      </w:r>
      <w:r>
        <w:rPr>
          <w:sz w:val="28"/>
          <w:szCs w:val="28"/>
        </w:rPr>
        <w:t xml:space="preserve"> </w:t>
      </w:r>
      <w:r w:rsidR="00D341C9">
        <w:rPr>
          <w:sz w:val="28"/>
          <w:szCs w:val="28"/>
        </w:rPr>
        <w:t xml:space="preserve"> сельсовета четвертого</w:t>
      </w:r>
      <w:r w:rsidRPr="0026764D">
        <w:rPr>
          <w:sz w:val="28"/>
          <w:szCs w:val="28"/>
        </w:rPr>
        <w:t xml:space="preserve"> созыва «О бюджете </w:t>
      </w:r>
      <w:r w:rsidR="00D341C9">
        <w:rPr>
          <w:sz w:val="28"/>
          <w:szCs w:val="28"/>
        </w:rPr>
        <w:t>Варваровского</w:t>
      </w:r>
      <w:r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 сельсовета Чистоозерного района Новосибирской области на 202</w:t>
      </w:r>
      <w:r w:rsidR="003838BA">
        <w:rPr>
          <w:sz w:val="28"/>
          <w:szCs w:val="28"/>
        </w:rPr>
        <w:t>6</w:t>
      </w:r>
      <w:r w:rsidRPr="0026764D">
        <w:rPr>
          <w:sz w:val="28"/>
          <w:szCs w:val="28"/>
        </w:rPr>
        <w:t xml:space="preserve"> год и плановый период </w:t>
      </w:r>
      <w:r w:rsidR="00D341C9"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>202</w:t>
      </w:r>
      <w:r w:rsidR="003838BA">
        <w:rPr>
          <w:sz w:val="28"/>
          <w:szCs w:val="28"/>
        </w:rPr>
        <w:t>7</w:t>
      </w:r>
      <w:r w:rsidR="00D341C9"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 и</w:t>
      </w:r>
      <w:r w:rsidR="00D341C9"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 202</w:t>
      </w:r>
      <w:r w:rsidR="003838BA">
        <w:rPr>
          <w:sz w:val="28"/>
          <w:szCs w:val="28"/>
        </w:rPr>
        <w:t>8</w:t>
      </w:r>
      <w:r w:rsidRPr="0026764D">
        <w:rPr>
          <w:sz w:val="28"/>
          <w:szCs w:val="28"/>
        </w:rPr>
        <w:t xml:space="preserve"> годов» и порядок учета предложений и участия граждан в обсуждении проекта в периодичес</w:t>
      </w:r>
      <w:r w:rsidR="008B2237">
        <w:rPr>
          <w:sz w:val="28"/>
          <w:szCs w:val="28"/>
        </w:rPr>
        <w:t>ком печатном издании «Информационный лист</w:t>
      </w:r>
      <w:r>
        <w:rPr>
          <w:sz w:val="28"/>
          <w:szCs w:val="28"/>
        </w:rPr>
        <w:t>»</w:t>
      </w:r>
      <w:r w:rsidR="008B2237"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и разместить на официальном сайте администрации </w:t>
      </w:r>
      <w:r w:rsidR="008B2237">
        <w:rPr>
          <w:sz w:val="28"/>
          <w:szCs w:val="28"/>
        </w:rPr>
        <w:t>Варваровского</w:t>
      </w:r>
      <w:r>
        <w:rPr>
          <w:sz w:val="28"/>
          <w:szCs w:val="28"/>
        </w:rPr>
        <w:t xml:space="preserve"> </w:t>
      </w:r>
      <w:r w:rsidRPr="0026764D">
        <w:rPr>
          <w:sz w:val="28"/>
          <w:szCs w:val="28"/>
        </w:rPr>
        <w:t xml:space="preserve"> сельсовета Чистоозерного района Новосибирской области.</w:t>
      </w:r>
      <w:proofErr w:type="gramEnd"/>
    </w:p>
    <w:p w:rsidR="005D51FC" w:rsidRPr="0026764D" w:rsidRDefault="005D51FC" w:rsidP="005D51FC">
      <w:pPr>
        <w:pStyle w:val="a3"/>
        <w:ind w:firstLine="708"/>
        <w:jc w:val="both"/>
        <w:rPr>
          <w:sz w:val="28"/>
          <w:szCs w:val="28"/>
        </w:rPr>
      </w:pPr>
    </w:p>
    <w:p w:rsidR="005D51FC" w:rsidRPr="0026764D" w:rsidRDefault="005D51FC" w:rsidP="005D51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Глава </w:t>
      </w:r>
      <w:r w:rsidR="008B2237">
        <w:rPr>
          <w:rFonts w:ascii="Times New Roman" w:hAnsi="Times New Roman"/>
          <w:sz w:val="28"/>
          <w:szCs w:val="28"/>
        </w:rPr>
        <w:t>Варваровского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764D">
        <w:rPr>
          <w:rFonts w:ascii="Times New Roman" w:hAnsi="Times New Roman"/>
          <w:sz w:val="28"/>
          <w:szCs w:val="28"/>
        </w:rPr>
        <w:t xml:space="preserve">сельсовета              </w:t>
      </w:r>
    </w:p>
    <w:p w:rsidR="005D51FC" w:rsidRPr="0026764D" w:rsidRDefault="005D51FC" w:rsidP="005D51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Чистоозерного района                                       </w:t>
      </w:r>
    </w:p>
    <w:p w:rsidR="008B2237" w:rsidRPr="005D51FC" w:rsidRDefault="005D51FC" w:rsidP="008B22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Новосибирской области                              </w:t>
      </w:r>
      <w:r w:rsidR="008B2237">
        <w:rPr>
          <w:rFonts w:ascii="Times New Roman" w:hAnsi="Times New Roman"/>
          <w:sz w:val="28"/>
          <w:szCs w:val="28"/>
        </w:rPr>
        <w:t xml:space="preserve">          М.Ю. </w:t>
      </w:r>
      <w:proofErr w:type="spellStart"/>
      <w:r w:rsidR="008B2237">
        <w:rPr>
          <w:rFonts w:ascii="Times New Roman" w:hAnsi="Times New Roman"/>
          <w:sz w:val="28"/>
          <w:szCs w:val="28"/>
        </w:rPr>
        <w:t>Пячина</w:t>
      </w:r>
      <w:proofErr w:type="spellEnd"/>
      <w:r w:rsidR="008B2237" w:rsidRPr="0026764D">
        <w:rPr>
          <w:rFonts w:ascii="Times New Roman" w:hAnsi="Times New Roman"/>
          <w:sz w:val="28"/>
          <w:szCs w:val="28"/>
        </w:rPr>
        <w:t xml:space="preserve">                        </w:t>
      </w:r>
    </w:p>
    <w:p w:rsidR="005D51FC" w:rsidRPr="0026764D" w:rsidRDefault="005D51FC" w:rsidP="005D51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8B2237" w:rsidRPr="0026764D" w:rsidRDefault="008B2237" w:rsidP="008B22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5D51FC" w:rsidRPr="008B2237" w:rsidRDefault="008B2237" w:rsidP="005D51FC">
      <w:pPr>
        <w:pStyle w:val="a3"/>
        <w:rPr>
          <w:sz w:val="28"/>
          <w:szCs w:val="28"/>
        </w:rPr>
      </w:pPr>
      <w:r w:rsidRPr="008B2237">
        <w:rPr>
          <w:sz w:val="28"/>
          <w:szCs w:val="28"/>
        </w:rPr>
        <w:t>Варваровского сельсовета</w:t>
      </w:r>
    </w:p>
    <w:p w:rsidR="008B2237" w:rsidRDefault="008B2237" w:rsidP="008B22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Чистоозерного района</w:t>
      </w:r>
    </w:p>
    <w:p w:rsidR="008B2237" w:rsidRPr="0026764D" w:rsidRDefault="008B2237" w:rsidP="008B22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764D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5D1E3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Н.И. </w:t>
      </w:r>
      <w:proofErr w:type="spellStart"/>
      <w:r>
        <w:rPr>
          <w:rFonts w:ascii="Times New Roman" w:hAnsi="Times New Roman"/>
          <w:sz w:val="28"/>
          <w:szCs w:val="28"/>
        </w:rPr>
        <w:t>Клименко</w:t>
      </w:r>
      <w:proofErr w:type="spellEnd"/>
    </w:p>
    <w:bookmarkEnd w:id="0"/>
    <w:p w:rsidR="00F06DD2" w:rsidRPr="00305737" w:rsidRDefault="00F06DD2" w:rsidP="00305737"/>
    <w:sectPr w:rsidR="00F06DD2" w:rsidRPr="00305737" w:rsidSect="008B2237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314"/>
    <w:rsid w:val="00000CDE"/>
    <w:rsid w:val="0009346B"/>
    <w:rsid w:val="000B673D"/>
    <w:rsid w:val="000C6EB2"/>
    <w:rsid w:val="000E4A67"/>
    <w:rsid w:val="000F70FE"/>
    <w:rsid w:val="00134543"/>
    <w:rsid w:val="0014000E"/>
    <w:rsid w:val="001A06B8"/>
    <w:rsid w:val="001F2E66"/>
    <w:rsid w:val="002106F0"/>
    <w:rsid w:val="00212B69"/>
    <w:rsid w:val="00221EC3"/>
    <w:rsid w:val="00233965"/>
    <w:rsid w:val="00272A39"/>
    <w:rsid w:val="0028651B"/>
    <w:rsid w:val="002C43CB"/>
    <w:rsid w:val="002D155A"/>
    <w:rsid w:val="002E39E7"/>
    <w:rsid w:val="0030006A"/>
    <w:rsid w:val="00305737"/>
    <w:rsid w:val="0031518E"/>
    <w:rsid w:val="0032373B"/>
    <w:rsid w:val="003613A3"/>
    <w:rsid w:val="003838BA"/>
    <w:rsid w:val="00393A73"/>
    <w:rsid w:val="003A7261"/>
    <w:rsid w:val="003D310B"/>
    <w:rsid w:val="003E20DC"/>
    <w:rsid w:val="00403679"/>
    <w:rsid w:val="00421CCB"/>
    <w:rsid w:val="004760AF"/>
    <w:rsid w:val="004949A1"/>
    <w:rsid w:val="005576A5"/>
    <w:rsid w:val="005D1E3F"/>
    <w:rsid w:val="005D51FC"/>
    <w:rsid w:val="005E557E"/>
    <w:rsid w:val="005F2337"/>
    <w:rsid w:val="006223C0"/>
    <w:rsid w:val="00637BC1"/>
    <w:rsid w:val="00637FD8"/>
    <w:rsid w:val="006402B3"/>
    <w:rsid w:val="0064712B"/>
    <w:rsid w:val="006D6B0D"/>
    <w:rsid w:val="00721895"/>
    <w:rsid w:val="0078365F"/>
    <w:rsid w:val="007C7325"/>
    <w:rsid w:val="007D049E"/>
    <w:rsid w:val="007D06AA"/>
    <w:rsid w:val="00835A9E"/>
    <w:rsid w:val="0088700B"/>
    <w:rsid w:val="008B2237"/>
    <w:rsid w:val="008C0A74"/>
    <w:rsid w:val="008C1849"/>
    <w:rsid w:val="008F7ED0"/>
    <w:rsid w:val="00906C02"/>
    <w:rsid w:val="00915BB5"/>
    <w:rsid w:val="0097316C"/>
    <w:rsid w:val="009A0B8C"/>
    <w:rsid w:val="009B3162"/>
    <w:rsid w:val="00A50AC7"/>
    <w:rsid w:val="00A5786E"/>
    <w:rsid w:val="00A64214"/>
    <w:rsid w:val="00A863FA"/>
    <w:rsid w:val="00AA5314"/>
    <w:rsid w:val="00AD64BF"/>
    <w:rsid w:val="00B51CDD"/>
    <w:rsid w:val="00B76189"/>
    <w:rsid w:val="00BA7F8A"/>
    <w:rsid w:val="00BF0B75"/>
    <w:rsid w:val="00BF28F6"/>
    <w:rsid w:val="00C015E0"/>
    <w:rsid w:val="00C31627"/>
    <w:rsid w:val="00C611EE"/>
    <w:rsid w:val="00C82B37"/>
    <w:rsid w:val="00C929E0"/>
    <w:rsid w:val="00C94106"/>
    <w:rsid w:val="00CA75C1"/>
    <w:rsid w:val="00D3039C"/>
    <w:rsid w:val="00D341C9"/>
    <w:rsid w:val="00D73293"/>
    <w:rsid w:val="00DD049D"/>
    <w:rsid w:val="00DE45D0"/>
    <w:rsid w:val="00DF19B9"/>
    <w:rsid w:val="00E03C2F"/>
    <w:rsid w:val="00E1280F"/>
    <w:rsid w:val="00E27187"/>
    <w:rsid w:val="00E43C12"/>
    <w:rsid w:val="00E60806"/>
    <w:rsid w:val="00F06DD2"/>
    <w:rsid w:val="00F21230"/>
    <w:rsid w:val="00F3066B"/>
    <w:rsid w:val="00F346C5"/>
    <w:rsid w:val="00FC7C9A"/>
    <w:rsid w:val="00FF1F3F"/>
    <w:rsid w:val="00FF3355"/>
    <w:rsid w:val="00FF6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1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AA5314"/>
    <w:pPr>
      <w:suppressAutoHyphens/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A531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">
    <w:name w:val="Без интервала3"/>
    <w:rsid w:val="00AA53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AA53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0573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0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06B8"/>
    <w:rPr>
      <w:rFonts w:ascii="Segoe UI" w:eastAsia="Times New Roman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9B31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cp:lastPrinted>2025-11-24T03:52:00Z</cp:lastPrinted>
  <dcterms:created xsi:type="dcterms:W3CDTF">2023-11-14T04:56:00Z</dcterms:created>
  <dcterms:modified xsi:type="dcterms:W3CDTF">2025-12-10T09:05:00Z</dcterms:modified>
</cp:coreProperties>
</file>